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:rsidTr="00757406">
        <w:tc>
          <w:tcPr>
            <w:tcW w:w="4395" w:type="dxa"/>
          </w:tcPr>
          <w:p w:rsidR="002D4AFC" w:rsidRPr="00A7006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0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06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A7006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70060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A7006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7006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CC2E13">
        <w:rPr>
          <w:sz w:val="24"/>
          <w:szCs w:val="24"/>
        </w:rPr>
        <w:t xml:space="preserve"> 50:18:0030203:1589</w:t>
      </w:r>
      <w:r w:rsidR="00614292" w:rsidRPr="00A70060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7006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7006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700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70060">
        <w:rPr>
          <w:sz w:val="24"/>
          <w:szCs w:val="24"/>
        </w:rPr>
        <w:t>: Российская Федерация. Московская область, г Можайск, д Левашово.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:rsidR="003D023A" w:rsidRDefault="00A622EF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2E5DF6">
        <w:rPr>
          <w:rFonts w:ascii="Times New Roman" w:hAnsi="Times New Roman" w:cs="Times New Roman"/>
          <w:sz w:val="22"/>
          <w:szCs w:val="22"/>
        </w:rPr>
        <w:t>расположен во втором поясе зоны санитарной охраны источников питьевого водоснабжения города Москвы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>-  полностью расположен в зоне регулирования застройки Государственного Бородинского военно-исторического музея-заповедника.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</w:t>
      </w:r>
      <w:bookmarkStart w:id="2" w:name="_GoBack"/>
      <w:bookmarkEnd w:id="2"/>
      <w:r w:rsidR="00117808" w:rsidRPr="00406E0F">
        <w:rPr>
          <w:rFonts w:ascii="Times New Roman" w:hAnsi="Times New Roman" w:cs="Times New Roman"/>
          <w:sz w:val="24"/>
          <w:szCs w:val="24"/>
        </w:rPr>
        <w:t>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A70060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:rsidR="00FC215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- 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Pr="00406E0F">
        <w:rPr>
          <w:noProof/>
        </w:rPr>
        <w:br/>
        <w:t>- Решения Московского областного Совета народных депутатов от 27.05.1992 № 6/11 «Об утверждении территории Государственного Бородинского военно-исторического музея-заповедника, его зон охраны и особого режима содержания»</w:t>
      </w:r>
      <w:r w:rsidRPr="00406E0F">
        <w:rPr>
          <w:noProof/>
        </w:rPr>
        <w:br/>
        <w:t>- Водного кодекса Российской Федерации</w:t>
      </w:r>
      <w:r w:rsidR="00FC215B">
        <w:rPr>
          <w:noProof/>
        </w:rPr>
        <w:t>;</w:t>
      </w:r>
    </w:p>
    <w:p w:rsidR="00FC215B" w:rsidRDefault="00770EE7" w:rsidP="00FC215B">
      <w:pPr>
        <w:pStyle w:val="ConsPlusNormal"/>
        <w:jc w:val="both"/>
        <w:rPr>
          <w:noProof/>
        </w:rPr>
      </w:pPr>
      <w:r w:rsidRPr="00406E0F">
        <w:rPr>
          <w:noProof/>
        </w:rPr>
        <w:t>- постановления Главного государственного санитарного врача РФ от 30.04.2010 № 45 «Об утверждении СП 2.1.4.2625-10»</w:t>
      </w:r>
      <w:r w:rsidR="00FC215B">
        <w:rPr>
          <w:noProof/>
        </w:rPr>
        <w:t>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8B6048" w:rsidRPr="00406E0F" w:rsidRDefault="008B6048" w:rsidP="00CD2403">
      <w:pPr>
        <w:pStyle w:val="ConsPlusNormal"/>
        <w:ind w:firstLine="540"/>
        <w:jc w:val="both"/>
      </w:pP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:rsidTr="00AB503C">
        <w:tc>
          <w:tcPr>
            <w:tcW w:w="2500" w:type="pct"/>
          </w:tcPr>
          <w:p w:rsidR="00883889" w:rsidRPr="00A7006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700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A7006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0060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60" w:rsidRPr="00406E0F" w:rsidTr="00AB503C">
        <w:tc>
          <w:tcPr>
            <w:tcW w:w="2500" w:type="pct"/>
          </w:tcPr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A70060" w:rsidRPr="00406E0F" w:rsidRDefault="00A7006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A70060" w:rsidRPr="00406E0F" w:rsidRDefault="00A7006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A7006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70060" w:rsidRPr="00406E0F" w:rsidTr="00764476">
        <w:tc>
          <w:tcPr>
            <w:tcW w:w="2500" w:type="pct"/>
          </w:tcPr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A70060" w:rsidRPr="00406E0F" w:rsidRDefault="00A7006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70060" w:rsidRPr="00B07D68" w:rsidTr="00764476">
        <w:tc>
          <w:tcPr>
            <w:tcW w:w="2500" w:type="pct"/>
          </w:tcPr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A70060" w:rsidRPr="00406E0F" w:rsidRDefault="00A70060" w:rsidP="006108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A70060" w:rsidRPr="00B07D68" w:rsidRDefault="00A7006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4AA" w:rsidRDefault="00A764AA" w:rsidP="00195C19">
      <w:r>
        <w:separator/>
      </w:r>
    </w:p>
  </w:endnote>
  <w:endnote w:type="continuationSeparator" w:id="0">
    <w:p w:rsidR="00A764AA" w:rsidRDefault="00A764A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4AA" w:rsidRDefault="00A764AA" w:rsidP="00195C19">
      <w:r>
        <w:separator/>
      </w:r>
    </w:p>
  </w:footnote>
  <w:footnote w:type="continuationSeparator" w:id="0">
    <w:p w:rsidR="00A764AA" w:rsidRDefault="00A764A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023A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383A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326C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22EF"/>
    <w:rsid w:val="00A63178"/>
    <w:rsid w:val="00A63AF0"/>
    <w:rsid w:val="00A67B3C"/>
    <w:rsid w:val="00A67EC0"/>
    <w:rsid w:val="00A70060"/>
    <w:rsid w:val="00A71009"/>
    <w:rsid w:val="00A729F7"/>
    <w:rsid w:val="00A72C7D"/>
    <w:rsid w:val="00A75960"/>
    <w:rsid w:val="00A75B04"/>
    <w:rsid w:val="00A764A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55E3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2E13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1F6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15B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4195D"/>
  <w15:docId w15:val="{EF1B8C7B-E91A-4FF6-9DA9-877B775F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46300-D6D7-49D4-A1CB-9D1CDBD2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4</cp:revision>
  <cp:lastPrinted>2022-02-16T11:57:00Z</cp:lastPrinted>
  <dcterms:created xsi:type="dcterms:W3CDTF">2024-02-22T10:17:00Z</dcterms:created>
  <dcterms:modified xsi:type="dcterms:W3CDTF">2024-02-22T10:23:00Z</dcterms:modified>
</cp:coreProperties>
</file>